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3"/>
        <w:ind w:left="3367" w:right="490" w:hanging="2866"/>
      </w:pPr>
      <w:r>
        <w:rPr/>
        <w:t>APPLICATION FOR LEAVE ENCASHMENT OF EARNED LEAVE</w:t>
      </w:r>
      <w:r>
        <w:rPr>
          <w:spacing w:val="-67"/>
        </w:rPr>
        <w:t> </w:t>
      </w:r>
      <w:r>
        <w:rPr/>
        <w:t>ALONG WITH L.T.C.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4" w:after="0"/>
        <w:rPr>
          <w:b/>
          <w:sz w:val="28"/>
        </w:rPr>
      </w:pPr>
    </w:p>
    <w:tbl>
      <w:tblPr>
        <w:tblW w:w="0" w:type="auto"/>
        <w:jc w:val="left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9"/>
        <w:gridCol w:w="5678"/>
        <w:gridCol w:w="1392"/>
      </w:tblGrid>
      <w:tr>
        <w:trPr>
          <w:trHeight w:val="375" w:hRule="atLeast"/>
        </w:trPr>
        <w:tc>
          <w:tcPr>
            <w:tcW w:w="669" w:type="dxa"/>
          </w:tcPr>
          <w:p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678" w:type="dxa"/>
          </w:tcPr>
          <w:p>
            <w:pPr>
              <w:pStyle w:val="TableParagraph"/>
              <w:spacing w:line="266" w:lineRule="exact"/>
              <w:ind w:left="100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 Govt. Servant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(Block Letter)</w:t>
            </w:r>
          </w:p>
        </w:tc>
        <w:tc>
          <w:tcPr>
            <w:tcW w:w="1392" w:type="dxa"/>
          </w:tcPr>
          <w:p>
            <w:pPr>
              <w:pStyle w:val="TableParagraph"/>
              <w:spacing w:line="266" w:lineRule="exact"/>
              <w:ind w:left="183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483" w:hRule="atLeast"/>
        </w:trPr>
        <w:tc>
          <w:tcPr>
            <w:tcW w:w="669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678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Designation</w:t>
            </w:r>
          </w:p>
        </w:tc>
        <w:tc>
          <w:tcPr>
            <w:tcW w:w="1392" w:type="dxa"/>
          </w:tcPr>
          <w:p>
            <w:pPr>
              <w:pStyle w:val="TableParagraph"/>
              <w:spacing w:before="99"/>
              <w:ind w:left="182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482" w:hRule="atLeast"/>
        </w:trPr>
        <w:tc>
          <w:tcPr>
            <w:tcW w:w="669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678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Office &amp;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Section to which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attached</w:t>
            </w:r>
          </w:p>
        </w:tc>
        <w:tc>
          <w:tcPr>
            <w:tcW w:w="1392" w:type="dxa"/>
          </w:tcPr>
          <w:p>
            <w:pPr>
              <w:pStyle w:val="TableParagraph"/>
              <w:spacing w:before="98"/>
              <w:ind w:left="182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482" w:hRule="atLeast"/>
        </w:trPr>
        <w:tc>
          <w:tcPr>
            <w:tcW w:w="669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678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Pay</w:t>
            </w:r>
          </w:p>
        </w:tc>
        <w:tc>
          <w:tcPr>
            <w:tcW w:w="1392" w:type="dxa"/>
          </w:tcPr>
          <w:p>
            <w:pPr>
              <w:pStyle w:val="TableParagraph"/>
              <w:spacing w:before="98"/>
              <w:ind w:left="182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482" w:hRule="atLeast"/>
        </w:trPr>
        <w:tc>
          <w:tcPr>
            <w:tcW w:w="669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678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Grade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Pay</w:t>
            </w:r>
          </w:p>
        </w:tc>
        <w:tc>
          <w:tcPr>
            <w:tcW w:w="1392" w:type="dxa"/>
          </w:tcPr>
          <w:p>
            <w:pPr>
              <w:pStyle w:val="TableParagraph"/>
              <w:spacing w:before="98"/>
              <w:ind w:left="182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747" w:hRule="atLeast"/>
        </w:trPr>
        <w:tc>
          <w:tcPr>
            <w:tcW w:w="669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678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Place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 visit</w:t>
            </w: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(a)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Home Town</w:t>
            </w:r>
          </w:p>
        </w:tc>
        <w:tc>
          <w:tcPr>
            <w:tcW w:w="1392" w:type="dxa"/>
          </w:tcPr>
          <w:p>
            <w:pPr>
              <w:pStyle w:val="TableParagraph"/>
              <w:spacing w:before="6"/>
              <w:rPr>
                <w:b/>
                <w:sz w:val="32"/>
              </w:rPr>
            </w:pPr>
          </w:p>
          <w:p>
            <w:pPr>
              <w:pStyle w:val="TableParagraph"/>
              <w:ind w:left="182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471" w:hRule="atLeast"/>
        </w:trPr>
        <w:tc>
          <w:tcPr>
            <w:tcW w:w="66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spacing w:before="87"/>
              <w:ind w:left="100"/>
              <w:rPr>
                <w:sz w:val="24"/>
              </w:rPr>
            </w:pPr>
            <w:r>
              <w:rPr>
                <w:sz w:val="24"/>
              </w:rPr>
              <w:t>(b)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Anywhere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India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(Bharat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Darshan)</w:t>
            </w:r>
          </w:p>
        </w:tc>
        <w:tc>
          <w:tcPr>
            <w:tcW w:w="1392" w:type="dxa"/>
          </w:tcPr>
          <w:p>
            <w:pPr>
              <w:pStyle w:val="TableParagraph"/>
              <w:spacing w:before="87"/>
              <w:ind w:left="183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483" w:hRule="atLeast"/>
        </w:trPr>
        <w:tc>
          <w:tcPr>
            <w:tcW w:w="669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678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Block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year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for which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now proposed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avail</w:t>
            </w:r>
          </w:p>
        </w:tc>
        <w:tc>
          <w:tcPr>
            <w:tcW w:w="1392" w:type="dxa"/>
          </w:tcPr>
          <w:p>
            <w:pPr>
              <w:pStyle w:val="TableParagraph"/>
              <w:spacing w:before="98"/>
              <w:ind w:left="182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483" w:hRule="atLeast"/>
        </w:trPr>
        <w:tc>
          <w:tcPr>
            <w:tcW w:w="669" w:type="dxa"/>
          </w:tcPr>
          <w:p>
            <w:pPr>
              <w:pStyle w:val="TableParagraph"/>
              <w:spacing w:before="99"/>
              <w:ind w:left="5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678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Nature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Leave</w:t>
            </w:r>
          </w:p>
        </w:tc>
        <w:tc>
          <w:tcPr>
            <w:tcW w:w="1392" w:type="dxa"/>
          </w:tcPr>
          <w:p>
            <w:pPr>
              <w:pStyle w:val="TableParagraph"/>
              <w:spacing w:before="99"/>
              <w:ind w:left="183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482" w:hRule="atLeast"/>
        </w:trPr>
        <w:tc>
          <w:tcPr>
            <w:tcW w:w="669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678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 days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and Period of Leave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sanctioned</w:t>
            </w:r>
          </w:p>
        </w:tc>
        <w:tc>
          <w:tcPr>
            <w:tcW w:w="1392" w:type="dxa"/>
          </w:tcPr>
          <w:p>
            <w:pPr>
              <w:pStyle w:val="TableParagraph"/>
              <w:spacing w:before="98"/>
              <w:ind w:left="182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482" w:hRule="atLeast"/>
        </w:trPr>
        <w:tc>
          <w:tcPr>
            <w:tcW w:w="669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5678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 E.L. Encashed</w:t>
            </w:r>
          </w:p>
        </w:tc>
        <w:tc>
          <w:tcPr>
            <w:tcW w:w="1392" w:type="dxa"/>
          </w:tcPr>
          <w:p>
            <w:pPr>
              <w:pStyle w:val="TableParagraph"/>
              <w:spacing w:before="98"/>
              <w:ind w:left="181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482" w:hRule="atLeast"/>
        </w:trPr>
        <w:tc>
          <w:tcPr>
            <w:tcW w:w="669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5678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Whether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applied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LTC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Advance</w:t>
            </w:r>
          </w:p>
        </w:tc>
        <w:tc>
          <w:tcPr>
            <w:tcW w:w="1392" w:type="dxa"/>
          </w:tcPr>
          <w:p>
            <w:pPr>
              <w:pStyle w:val="TableParagraph"/>
              <w:spacing w:before="98"/>
              <w:ind w:left="181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655" w:hRule="atLeast"/>
        </w:trPr>
        <w:tc>
          <w:tcPr>
            <w:tcW w:w="669" w:type="dxa"/>
          </w:tcPr>
          <w:p>
            <w:pPr>
              <w:pStyle w:val="TableParagraph"/>
              <w:spacing w:before="98"/>
              <w:ind w:left="50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5678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Whether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intimated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LTC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(if not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applied for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Advance)</w:t>
            </w:r>
          </w:p>
        </w:tc>
        <w:tc>
          <w:tcPr>
            <w:tcW w:w="1392" w:type="dxa"/>
          </w:tcPr>
          <w:p>
            <w:pPr>
              <w:pStyle w:val="TableParagraph"/>
              <w:spacing w:before="98"/>
              <w:ind w:left="182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897" w:hRule="atLeast"/>
        </w:trPr>
        <w:tc>
          <w:tcPr>
            <w:tcW w:w="669" w:type="dxa"/>
          </w:tcPr>
          <w:p>
            <w:pPr>
              <w:pStyle w:val="TableParagraph"/>
              <w:spacing w:before="6"/>
              <w:rPr>
                <w:b/>
                <w:sz w:val="23"/>
              </w:rPr>
            </w:pPr>
          </w:p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Date:</w:t>
            </w:r>
          </w:p>
        </w:tc>
        <w:tc>
          <w:tcPr>
            <w:tcW w:w="56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92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183"/>
              <w:rPr>
                <w:sz w:val="24"/>
              </w:rPr>
            </w:pPr>
            <w:r>
              <w:rPr>
                <w:sz w:val="24"/>
              </w:rPr>
              <w:t>Signature</w:t>
            </w:r>
          </w:p>
        </w:tc>
      </w:tr>
      <w:tr>
        <w:trPr>
          <w:trHeight w:val="414" w:hRule="atLeast"/>
        </w:trPr>
        <w:tc>
          <w:tcPr>
            <w:tcW w:w="66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92" w:type="dxa"/>
          </w:tcPr>
          <w:p>
            <w:pPr>
              <w:pStyle w:val="TableParagraph"/>
              <w:spacing w:before="64"/>
              <w:ind w:left="183"/>
              <w:rPr>
                <w:sz w:val="24"/>
              </w:rPr>
            </w:pPr>
            <w:r>
              <w:rPr>
                <w:sz w:val="24"/>
              </w:rPr>
              <w:t>Designation</w:t>
            </w:r>
          </w:p>
        </w:tc>
      </w:tr>
      <w:tr>
        <w:trPr>
          <w:trHeight w:val="615" w:hRule="atLeast"/>
        </w:trPr>
        <w:tc>
          <w:tcPr>
            <w:tcW w:w="66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6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92" w:type="dxa"/>
          </w:tcPr>
          <w:p>
            <w:pPr>
              <w:pStyle w:val="TableParagraph"/>
              <w:spacing w:line="270" w:lineRule="atLeast" w:before="43"/>
              <w:ind w:left="183" w:right="43"/>
              <w:rPr>
                <w:sz w:val="24"/>
              </w:rPr>
            </w:pPr>
            <w:r>
              <w:rPr>
                <w:sz w:val="24"/>
              </w:rPr>
              <w:t>Section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Contact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No.</w:t>
            </w:r>
          </w:p>
        </w:tc>
      </w:tr>
    </w:tbl>
    <w:p>
      <w:pPr>
        <w:spacing w:line="240" w:lineRule="auto" w:before="8" w:after="0"/>
        <w:rPr>
          <w:b/>
          <w:sz w:val="24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6"/>
        <w:gridCol w:w="2274"/>
        <w:gridCol w:w="721"/>
        <w:gridCol w:w="482"/>
        <w:gridCol w:w="3420"/>
      </w:tblGrid>
      <w:tr>
        <w:trPr>
          <w:trHeight w:val="554" w:hRule="atLeast"/>
        </w:trPr>
        <w:tc>
          <w:tcPr>
            <w:tcW w:w="4620" w:type="dxa"/>
            <w:gridSpan w:val="2"/>
          </w:tcPr>
          <w:p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Certificate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given by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Admin-I Section</w:t>
            </w:r>
          </w:p>
        </w:tc>
        <w:tc>
          <w:tcPr>
            <w:tcW w:w="4623" w:type="dxa"/>
            <w:gridSpan w:val="3"/>
          </w:tcPr>
          <w:p>
            <w:pPr>
              <w:pStyle w:val="TableParagraph"/>
              <w:spacing w:line="276" w:lineRule="exact"/>
              <w:ind w:left="107" w:right="293" w:hanging="1"/>
              <w:rPr>
                <w:b/>
                <w:sz w:val="24"/>
              </w:rPr>
            </w:pPr>
            <w:r>
              <w:rPr>
                <w:b/>
                <w:sz w:val="24"/>
              </w:rPr>
              <w:t>Calculation of Amount of Encashment of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EL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by Admin-II Section</w:t>
            </w:r>
          </w:p>
        </w:tc>
      </w:tr>
      <w:tr>
        <w:trPr>
          <w:trHeight w:val="278" w:hRule="atLeast"/>
        </w:trPr>
        <w:tc>
          <w:tcPr>
            <w:tcW w:w="4620" w:type="dxa"/>
            <w:gridSpan w:val="2"/>
            <w:vMerge w:val="restart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Whether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nature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and period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leave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sanctioned</w:t>
            </w:r>
          </w:p>
        </w:tc>
        <w:tc>
          <w:tcPr>
            <w:tcW w:w="721" w:type="dxa"/>
            <w:tcBorders>
              <w:right w:val="nil"/>
            </w:tcBorders>
          </w:tcPr>
          <w:p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Pay</w:t>
            </w:r>
          </w:p>
        </w:tc>
        <w:tc>
          <w:tcPr>
            <w:tcW w:w="4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275" w:hRule="atLeast"/>
        </w:trPr>
        <w:tc>
          <w:tcPr>
            <w:tcW w:w="462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Grade</w:t>
            </w:r>
          </w:p>
        </w:tc>
        <w:tc>
          <w:tcPr>
            <w:tcW w:w="4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56" w:lineRule="exact"/>
              <w:ind w:left="34"/>
              <w:rPr>
                <w:sz w:val="24"/>
              </w:rPr>
            </w:pPr>
            <w:r>
              <w:rPr>
                <w:sz w:val="24"/>
              </w:rPr>
              <w:t>Pay</w:t>
            </w:r>
          </w:p>
        </w:tc>
        <w:tc>
          <w:tcPr>
            <w:tcW w:w="3420" w:type="dxa"/>
            <w:tcBorders>
              <w:left w:val="nil"/>
            </w:tcBorders>
          </w:tcPr>
          <w:p>
            <w:pPr>
              <w:pStyle w:val="TableParagraph"/>
              <w:spacing w:line="256" w:lineRule="exact"/>
              <w:ind w:left="91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275" w:hRule="atLeast"/>
        </w:trPr>
        <w:tc>
          <w:tcPr>
            <w:tcW w:w="2346" w:type="dxa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No. 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Encashed</w:t>
            </w:r>
          </w:p>
        </w:tc>
        <w:tc>
          <w:tcPr>
            <w:tcW w:w="2274" w:type="dxa"/>
            <w:tcBorders>
              <w:left w:val="nil"/>
            </w:tcBorders>
          </w:tcPr>
          <w:p>
            <w:pPr>
              <w:pStyle w:val="TableParagraph"/>
              <w:spacing w:line="256" w:lineRule="exact"/>
              <w:ind w:left="244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721" w:type="dxa"/>
            <w:tcBorders>
              <w:right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DA</w:t>
            </w:r>
          </w:p>
        </w:tc>
        <w:tc>
          <w:tcPr>
            <w:tcW w:w="3902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256" w:lineRule="exact"/>
              <w:ind w:left="576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</w:tr>
      <w:tr>
        <w:trPr>
          <w:trHeight w:val="2207" w:hRule="atLeast"/>
        </w:trPr>
        <w:tc>
          <w:tcPr>
            <w:tcW w:w="4620" w:type="dxa"/>
            <w:gridSpan w:val="2"/>
            <w:vMerge w:val="restart"/>
          </w:tcPr>
          <w:p>
            <w:pPr>
              <w:pStyle w:val="TableParagraph"/>
              <w:tabs>
                <w:tab w:pos="4507" w:val="left" w:leader="none"/>
              </w:tabs>
              <w:ind w:left="107" w:right="100"/>
              <w:rPr>
                <w:sz w:val="24"/>
              </w:rPr>
            </w:pPr>
            <w:r>
              <w:rPr>
                <w:sz w:val="24"/>
              </w:rPr>
              <w:t>Certify whether requisite period (30) of EL 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available after taking into account the period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encashment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his/her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credit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z w:val="24"/>
                <w:u w:val="single"/>
              </w:rPr>
              <w:t> </w:t>
              <w:tab/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76"/>
              <w:ind w:left="2987"/>
              <w:rPr>
                <w:sz w:val="24"/>
              </w:rPr>
            </w:pPr>
            <w:r>
              <w:rPr>
                <w:sz w:val="24"/>
              </w:rPr>
              <w:t>AAO/Admin-I</w:t>
            </w:r>
          </w:p>
        </w:tc>
        <w:tc>
          <w:tcPr>
            <w:tcW w:w="4623" w:type="dxa"/>
            <w:gridSpan w:val="3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Calculation</w:t>
            </w:r>
          </w:p>
        </w:tc>
      </w:tr>
      <w:tr>
        <w:trPr>
          <w:trHeight w:val="544" w:hRule="atLeast"/>
        </w:trPr>
        <w:tc>
          <w:tcPr>
            <w:tcW w:w="462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23" w:type="dxa"/>
            <w:gridSpan w:val="3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Encashed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Amount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:</w:t>
            </w:r>
          </w:p>
        </w:tc>
      </w:tr>
    </w:tbl>
    <w:sectPr>
      <w:type w:val="continuous"/>
      <w:pgSz w:w="11910" w:h="16840"/>
      <w:pgMar w:top="780" w:bottom="280" w:left="150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</dc:creator>
  <dc:title>Microsoft Word - Leave Encashment Form</dc:title>
  <dcterms:created xsi:type="dcterms:W3CDTF">2024-02-09T18:59:49Z</dcterms:created>
  <dcterms:modified xsi:type="dcterms:W3CDTF">2024-02-09T18:59:49Z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2021-08-05T00:00:00Z</vt:filetime>
  </property>
  <property fmtid="{D5CDD505-2E9C-101B-9397-08002B2CF9AE}" pid="3" name="LastSaved">
    <vt:filetime>2024-02-09T00:00:00Z</vt:filetime>
  </property>
</Properties>
</file>