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64" w:rsidRDefault="00FF7E64" w:rsidP="00DD3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5581650</wp:posOffset>
            </wp:positionH>
            <wp:positionV relativeFrom="paragraph">
              <wp:posOffset>-781050</wp:posOffset>
            </wp:positionV>
            <wp:extent cx="714375" cy="714375"/>
            <wp:effectExtent l="0" t="0" r="0" b="9525"/>
            <wp:wrapNone/>
            <wp:docPr id="4" name="Picture 4" descr="ITE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TEC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-323850</wp:posOffset>
            </wp:positionH>
            <wp:positionV relativeFrom="paragraph">
              <wp:posOffset>-771525</wp:posOffset>
            </wp:positionV>
            <wp:extent cx="373380" cy="634365"/>
            <wp:effectExtent l="0" t="0" r="7620" b="0"/>
            <wp:wrapNone/>
            <wp:docPr id="3" name="Picture 3" descr="Red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-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634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leftMargin">
              <wp:posOffset>352425</wp:posOffset>
            </wp:positionH>
            <wp:positionV relativeFrom="paragraph">
              <wp:posOffset>45720</wp:posOffset>
            </wp:positionV>
            <wp:extent cx="680720" cy="843915"/>
            <wp:effectExtent l="0" t="0" r="5080" b="0"/>
            <wp:wrapNone/>
            <wp:docPr id="2" name="Picture 2" descr="CAG_HQ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G_HQ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8255</wp:posOffset>
            </wp:positionV>
            <wp:extent cx="1051560" cy="709930"/>
            <wp:effectExtent l="0" t="0" r="0" b="0"/>
            <wp:wrapNone/>
            <wp:docPr id="1" name="Picture 1" descr="iCISA_LOGO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CISA_LOGO-removebg-previ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International Centre for Information Systems &amp; Audit (iCISA), Noida</w:t>
      </w:r>
    </w:p>
    <w:p w:rsidR="00FF7E64" w:rsidRDefault="00FF7E64" w:rsidP="00DD37DC">
      <w:pPr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Course Schedule for Bilateral Training Programme on </w:t>
      </w:r>
    </w:p>
    <w:p w:rsidR="00FF7E64" w:rsidRDefault="00FF7E64" w:rsidP="00DD37DC">
      <w:pPr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C4272F">
        <w:rPr>
          <w:rFonts w:ascii="Times New Roman" w:eastAsia="Times New Roman" w:hAnsi="Times New Roman" w:cs="Times New Roman"/>
          <w:b/>
          <w:bCs/>
          <w:sz w:val="24"/>
          <w:szCs w:val="24"/>
        </w:rPr>
        <w:t>KNIME and Tableau” for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427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Officers of SAI Maldives under </w:t>
      </w:r>
      <w:r w:rsidR="00F362B6">
        <w:rPr>
          <w:rFonts w:ascii="Times New Roman" w:eastAsia="Times New Roman" w:hAnsi="Times New Roman" w:cs="Times New Roman"/>
          <w:b/>
          <w:bCs/>
          <w:sz w:val="24"/>
          <w:szCs w:val="24"/>
        </w:rPr>
        <w:t>Aids</w:t>
      </w:r>
      <w:r w:rsidR="00C427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 Maldives Programme of GOI</w:t>
      </w:r>
    </w:p>
    <w:p w:rsidR="00FF7E64" w:rsidRDefault="00FF7E64" w:rsidP="00DD37DC">
      <w:pPr>
        <w:spacing w:after="0" w:line="240" w:lineRule="auto"/>
        <w:ind w:right="9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895" w:type="dxa"/>
        <w:tblInd w:w="-289" w:type="dxa"/>
        <w:tblLook w:val="04A0" w:firstRow="1" w:lastRow="0" w:firstColumn="1" w:lastColumn="0" w:noHBand="0" w:noVBand="1"/>
      </w:tblPr>
      <w:tblGrid>
        <w:gridCol w:w="1277"/>
        <w:gridCol w:w="6804"/>
        <w:gridCol w:w="1814"/>
      </w:tblGrid>
      <w:tr w:rsidR="00FF7E64" w:rsidRPr="0018600C" w:rsidTr="0018600C">
        <w:trPr>
          <w:trHeight w:val="5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FF7E64" w:rsidRPr="0018600C" w:rsidRDefault="00FF7E6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FF7E64" w:rsidRPr="0018600C" w:rsidRDefault="00FF7E6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Topic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FF7E64" w:rsidRPr="0018600C" w:rsidRDefault="00FF7E6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Time in India (hrs.)</w:t>
            </w:r>
          </w:p>
        </w:tc>
      </w:tr>
      <w:tr w:rsidR="00FF7E64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FF7E64" w:rsidRPr="0018600C" w:rsidRDefault="00710DDF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11 December 2023</w:t>
            </w:r>
            <w:r w:rsidR="00FF7E64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(</w:t>
            </w:r>
            <w:r w:rsidR="00EC2AE2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Monday</w:t>
            </w:r>
            <w:r w:rsidR="00FF7E64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</w:p>
        </w:tc>
      </w:tr>
      <w:tr w:rsidR="009754BF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754BF" w:rsidRPr="0018600C" w:rsidRDefault="009754BF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Registration at 10:30 am ( Auditorium of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iCISA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)</w:t>
            </w:r>
          </w:p>
        </w:tc>
      </w:tr>
      <w:tr w:rsidR="00FF7E64" w:rsidRPr="0018600C" w:rsidTr="0018600C">
        <w:trPr>
          <w:trHeight w:val="3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64" w:rsidRPr="0018600C" w:rsidRDefault="00FF7E6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Session 1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64" w:rsidRPr="0018600C" w:rsidRDefault="00FF7E6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Inauguration </w:t>
            </w:r>
            <w:r w:rsidR="00084E7C"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at </w:t>
            </w:r>
            <w:proofErr w:type="spellStart"/>
            <w:r w:rsidR="00084E7C" w:rsidRPr="0018600C">
              <w:rPr>
                <w:rFonts w:ascii="Times New Roman" w:eastAsia="Times New Roman" w:hAnsi="Times New Roman" w:cs="Times New Roman"/>
                <w:lang w:eastAsia="en-US"/>
              </w:rPr>
              <w:t>iCISA</w:t>
            </w:r>
            <w:proofErr w:type="spellEnd"/>
            <w:r w:rsidR="00186E0F">
              <w:rPr>
                <w:rFonts w:ascii="Times New Roman" w:eastAsia="Times New Roman" w:hAnsi="Times New Roman" w:cs="Times New Roman"/>
                <w:lang w:eastAsia="en-US"/>
              </w:rPr>
              <w:t xml:space="preserve"> followed by presentation on Data Analytics in SAI Maldives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64" w:rsidRPr="0018600C" w:rsidRDefault="00FF7E64" w:rsidP="009754BF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9754BF"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  <w:r w:rsidR="00084E7C"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:00 </w:t>
            </w:r>
            <w:r w:rsidR="009754BF"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am onwards </w:t>
            </w:r>
          </w:p>
        </w:tc>
      </w:tr>
      <w:tr w:rsidR="00084E7C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E7C" w:rsidRPr="0018600C" w:rsidRDefault="00084E7C" w:rsidP="009754BF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r w:rsidR="009754BF" w:rsidRPr="0018600C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  <w:r w:rsidR="009754BF"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15 </w:t>
            </w: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to 14:00</w:t>
            </w:r>
          </w:p>
        </w:tc>
      </w:tr>
      <w:tr w:rsidR="00084E7C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084E7C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Introduction to Data Analytics and Dealing with different types of data using different Data Analytics tools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Mr.  Karan Vohra, Dy. Director,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84E7C" w:rsidRPr="0018600C" w:rsidTr="0018600C">
        <w:trPr>
          <w:trHeight w:val="28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83226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084E7C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084E7C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Introduction to Data Analytics and Dealing with different types of data using different Data Analytics tools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83226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17:00</w:t>
            </w:r>
          </w:p>
        </w:tc>
      </w:tr>
      <w:tr w:rsidR="007256F4" w:rsidRPr="0018600C" w:rsidTr="007256F4">
        <w:trPr>
          <w:trHeight w:val="17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Mr.  Karan Vohra, Dy. Director,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084E7C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84E7C" w:rsidRPr="0018600C" w:rsidRDefault="00084E7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12 December 2023 (Tuesday)</w:t>
            </w:r>
          </w:p>
        </w:tc>
      </w:tr>
      <w:tr w:rsidR="00084E7C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pStyle w:val="ListParagraph"/>
              <w:shd w:val="clear" w:color="auto" w:fill="FFFFFF" w:themeFill="background1"/>
              <w:ind w:left="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00C">
              <w:rPr>
                <w:color w:val="000000" w:themeColor="text1"/>
                <w:sz w:val="22"/>
                <w:szCs w:val="22"/>
              </w:rPr>
              <w:t>Big Data Analytics: Significance for Auditing &amp; Guidance for SAIs</w:t>
            </w:r>
          </w:p>
          <w:p w:rsidR="00084E7C" w:rsidRPr="0018600C" w:rsidRDefault="00084E7C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E7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3357A2" w:rsidP="00DD37DC">
            <w:pPr>
              <w:pStyle w:val="ListParagraph"/>
              <w:shd w:val="clear" w:color="auto" w:fill="FFFFFF" w:themeFill="background1"/>
              <w:ind w:left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>Jitendra</w:t>
            </w:r>
            <w:proofErr w:type="spellEnd"/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 xml:space="preserve"> Tiwari, Director, O/o the DGA West Central Railway, Jabalpur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78AC" w:rsidRPr="0018600C" w:rsidTr="00084E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378AC" w:rsidRPr="0018600C" w:rsidTr="00D378AC">
        <w:trPr>
          <w:trHeight w:val="6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pStyle w:val="ListParagraph"/>
              <w:shd w:val="clear" w:color="auto" w:fill="FFFFFF" w:themeFill="background1"/>
              <w:ind w:left="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00C">
              <w:rPr>
                <w:color w:val="000000" w:themeColor="text1"/>
                <w:sz w:val="22"/>
                <w:szCs w:val="22"/>
              </w:rPr>
              <w:t>Big Data Analytics: Significance for Auditing &amp; Guidance for SAIs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 to 13:00</w:t>
            </w:r>
          </w:p>
        </w:tc>
      </w:tr>
      <w:tr w:rsidR="007256F4" w:rsidRPr="0018600C" w:rsidTr="00D378AC">
        <w:trPr>
          <w:trHeight w:val="66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3357A2" w:rsidP="00DD37DC">
            <w:pPr>
              <w:pStyle w:val="ListParagraph"/>
              <w:shd w:val="clear" w:color="auto" w:fill="FFFFFF" w:themeFill="background1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 xml:space="preserve">Mr. </w:t>
            </w:r>
            <w:proofErr w:type="spellStart"/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>Jitendra</w:t>
            </w:r>
            <w:proofErr w:type="spellEnd"/>
            <w:r w:rsidRPr="0018600C">
              <w:rPr>
                <w:b/>
                <w:bCs/>
                <w:color w:val="000000" w:themeColor="text1"/>
                <w:sz w:val="22"/>
                <w:szCs w:val="22"/>
              </w:rPr>
              <w:t xml:space="preserve"> Tiwari, Director, O/o the DGA West Central Railway, Jabalpur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378AC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78AC" w:rsidRPr="0018600C" w:rsidRDefault="00D378AC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ED163A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Overview of Tableau, understanding Tableau, terminology, connecting to data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Gowthaman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R, Dy. Director, O/o PDA, Industry &amp; Corporate Affairs,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D163A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3A" w:rsidRPr="0018600C" w:rsidRDefault="00ED16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E114DD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4DD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4DD" w:rsidRPr="0018600C" w:rsidRDefault="00E114DD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Overview of Tableau, understanding Tableau, terminology, connecting to data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4DD" w:rsidRPr="0018600C" w:rsidRDefault="00E114DD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17:00</w:t>
            </w:r>
          </w:p>
        </w:tc>
      </w:tr>
      <w:tr w:rsidR="007256F4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Gowthaman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R, Dy. Director, O/o PDA, Industry &amp; Corporate Affairs, New Delhi</w:t>
            </w:r>
          </w:p>
          <w:p w:rsidR="0018600C" w:rsidRPr="0018600C" w:rsidRDefault="0018600C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E114DD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114DD" w:rsidRPr="0018600C" w:rsidRDefault="00E114DD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lastRenderedPageBreak/>
              <w:t>13 December 2023 (Wednesday)</w:t>
            </w: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824C3A">
            <w:pPr>
              <w:pStyle w:val="Heading3"/>
              <w:spacing w:line="240" w:lineRule="auto"/>
              <w:jc w:val="center"/>
              <w:outlineLvl w:val="2"/>
              <w:rPr>
                <w:b/>
                <w:color w:val="auto"/>
                <w:sz w:val="22"/>
                <w:szCs w:val="22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Use of Tableau in </w:t>
            </w:r>
            <w:r w:rsidR="00824C3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VLC Dashboard</w:t>
            </w:r>
            <w:r w:rsidRPr="0018600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: A case study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pStyle w:val="Heading3"/>
              <w:spacing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Mr. K</w:t>
            </w:r>
            <w:r w:rsidR="00682C4B" w:rsidRPr="0018600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 xml:space="preserve">. </w:t>
            </w:r>
            <w:r w:rsidRPr="0018600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S</w:t>
            </w:r>
            <w:r w:rsidR="00682C4B" w:rsidRPr="0018600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. G. Narayan, PAG, O/o the PAG (A&amp;E), Assam, Guwahati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824C3A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Use of Tableau in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VLC Dashboard</w:t>
            </w: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: A case study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Mr. K. S. G. Narayan, PAG, O/o the PAG (A&amp;E), Assam, Guwahati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Data Type Conversion (Data Preparation): Dimension and Measure; Continuous and Discrete data:  Understanding green and Blue pills Marks shelf: Hierarchies: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Mr. Anil Goyal, Sr. Audit Officer,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C6149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Data Type Conversion (Data Preparation): Dimension and Measure; Continuous and Discrete data:  Understanding green and Blue pills Marks shelf: Hierarchies: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17:30</w:t>
            </w:r>
          </w:p>
        </w:tc>
      </w:tr>
      <w:tr w:rsidR="007256F4" w:rsidRPr="0018600C" w:rsidTr="00E114D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Mr. Anil Goyal, Sr. Audit Officer,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14 December 2023 (Thursday)</w:t>
            </w: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Blending data, difference between joining and blending, Conditional filters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Ms.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Niti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Sethi</w:t>
            </w:r>
            <w:proofErr w:type="spellEnd"/>
            <w:r w:rsidR="00682C4B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Consultant,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DC614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Blending data, difference between joining and blending, Conditional filters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DC614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Ms.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Niti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Sethi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Consultant,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EF514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Basic Charts : Highlights table, bar graph, stacked graph,  scatters etc.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EF514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Gowthaman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R, Dy. Director, O/o PDA, Industry &amp; Corporate Affairs,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EF514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C6149" w:rsidRPr="0018600C" w:rsidTr="00EF514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Session 4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Geographic Visualizations in Tableau: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17:30</w:t>
            </w:r>
          </w:p>
        </w:tc>
      </w:tr>
      <w:tr w:rsidR="007256F4" w:rsidRPr="0018600C" w:rsidTr="00EF5143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Gowthaman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R, Dy. Director, O/o PDA, Industry &amp; Corporate Affairs,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AB1FA5" w:rsidRDefault="00AB1FA5">
      <w:r>
        <w:br w:type="page"/>
      </w:r>
    </w:p>
    <w:tbl>
      <w:tblPr>
        <w:tblStyle w:val="TableGrid"/>
        <w:tblW w:w="9895" w:type="dxa"/>
        <w:tblInd w:w="-289" w:type="dxa"/>
        <w:tblLook w:val="04A0" w:firstRow="1" w:lastRow="0" w:firstColumn="1" w:lastColumn="0" w:noHBand="0" w:noVBand="1"/>
      </w:tblPr>
      <w:tblGrid>
        <w:gridCol w:w="1277"/>
        <w:gridCol w:w="6804"/>
        <w:gridCol w:w="1814"/>
      </w:tblGrid>
      <w:tr w:rsidR="00DC6149" w:rsidRPr="0018600C" w:rsidTr="00710DDF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15 December 2023 (Friday)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Data downloading, Filters, Order of operations, Sorting : Hands on Session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Gautam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Gahlaut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Sr.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Calculated fields: Basic functions : aggregations in calculated fields, Conditional functions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Gautam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Gahlaut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Sr.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  <w:t>Parameters- Parameters with Filters, parameters with sets, parameter with calculated fields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23177E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Gautam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Gahlaut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Sr.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Interactive dashboards and stories: Hands on Sessions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17:30</w:t>
            </w:r>
          </w:p>
        </w:tc>
      </w:tr>
      <w:tr w:rsidR="007256F4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23177E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Gautam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Gahlaut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Sr.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697FCC" w:rsidP="00697FC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15</w:t>
            </w:r>
            <w:r w:rsidRPr="00697FC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n-US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Evening -17</w:t>
            </w:r>
            <w:r w:rsidRPr="00697FC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en-US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r w:rsidR="00DC6149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December 2023 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DC6149" w:rsidRPr="0018600C" w:rsidRDefault="00DC6149" w:rsidP="00697FC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Study Tour to </w:t>
            </w:r>
            <w:r w:rsidR="00697FC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Jaipur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 December 2023 (Monday)</w:t>
            </w: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KNIME: A Broad overview: Build a basic workflow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KNIME: A Broad overview: Build a basic workflow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 xml:space="preserve">Data preparation &amp; cleaning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7256F4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Data preparation &amp; cleaning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17:00</w:t>
            </w:r>
          </w:p>
        </w:tc>
      </w:tr>
      <w:tr w:rsidR="007256F4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AB1FA5" w:rsidRDefault="00AB1FA5">
      <w:r>
        <w:br w:type="page"/>
      </w:r>
    </w:p>
    <w:tbl>
      <w:tblPr>
        <w:tblStyle w:val="TableGrid"/>
        <w:tblW w:w="9895" w:type="dxa"/>
        <w:tblInd w:w="-289" w:type="dxa"/>
        <w:tblLook w:val="04A0" w:firstRow="1" w:lastRow="0" w:firstColumn="1" w:lastColumn="0" w:noHBand="0" w:noVBand="1"/>
      </w:tblPr>
      <w:tblGrid>
        <w:gridCol w:w="1277"/>
        <w:gridCol w:w="6804"/>
        <w:gridCol w:w="1814"/>
      </w:tblGrid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19 December 2023 (Tuesday)</w:t>
            </w:r>
          </w:p>
        </w:tc>
      </w:tr>
      <w:tr w:rsidR="00DC6149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Deriving insights from datasets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Data Visualization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ED1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Rajagopal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, AAO, PDA (South Central Railway), 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Secunderabad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65B50" w:rsidRPr="0018600C" w:rsidTr="00D65B50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Exercise/ case Study: Data import, Manipulating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D65B50" w:rsidRPr="0018600C" w:rsidTr="0018600C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Ms.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Niti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Sethi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Consultant,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65B50" w:rsidRPr="0018600C" w:rsidTr="0018600C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65B50" w:rsidRPr="0018600C" w:rsidTr="0018600C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Other KNIME features: Report Generation; Database connectivity, Database Operations-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17:00</w:t>
            </w:r>
          </w:p>
        </w:tc>
      </w:tr>
      <w:tr w:rsidR="00D65B50" w:rsidRPr="0018600C" w:rsidTr="0018600C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Ms.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Niti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Sethi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Consultant, O/o the C&amp;AG of India, New Delhi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65B50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 December 2023 (Wednesday)</w:t>
            </w:r>
          </w:p>
        </w:tc>
      </w:tr>
      <w:tr w:rsidR="00DC6149" w:rsidRPr="0018600C" w:rsidTr="00BD7999">
        <w:trPr>
          <w:trHeight w:val="5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Session 1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Application of Statistical Concepts in Data Analytics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BD7999">
        <w:trPr>
          <w:trHeight w:val="55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Session 2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Application of Statistical Concepts in Data Analytics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CF25A2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AB1FA5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Visit to CAG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HQrs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: Meeting with Senior Management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 December 2023 (Thursday) </w:t>
            </w:r>
          </w:p>
        </w:tc>
      </w:tr>
      <w:tr w:rsidR="00AB1FA5" w:rsidRPr="0018600C" w:rsidTr="00BD79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A5" w:rsidRPr="0018600C" w:rsidRDefault="00AB1FA5" w:rsidP="00AB1FA5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Session 1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A5" w:rsidRPr="0018600C" w:rsidRDefault="00AB1FA5" w:rsidP="00AB1FA5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Distribution of Workflows: Predictive Analysis using KNIME: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A5" w:rsidRPr="0018600C" w:rsidRDefault="00AB1FA5" w:rsidP="00AB1FA5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7256F4" w:rsidRPr="0018600C" w:rsidTr="00BD79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BD79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BD7999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7256F4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Text Processing in KNIME – Hands on Sessions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7256F4" w:rsidRPr="0018600C" w:rsidTr="00BD7999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682C4B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F4" w:rsidRPr="0018600C" w:rsidRDefault="007256F4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rPr>
          <w:trHeight w:val="43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C6149" w:rsidRPr="0018600C" w:rsidTr="00F50A5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Session-3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Use of KNIME in Audit: A case study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14:00 to 15:15</w:t>
            </w:r>
          </w:p>
        </w:tc>
      </w:tr>
      <w:tr w:rsidR="001B3DA3" w:rsidRPr="0018600C" w:rsidTr="00F50A5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1B3DA3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1B3DA3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50A5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15:15 to 15:45</w:t>
            </w:r>
          </w:p>
        </w:tc>
      </w:tr>
      <w:tr w:rsidR="00DC6149" w:rsidRPr="0018600C" w:rsidTr="00F50A5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Session-4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Use of KNIME in Audit: A case study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15:45 to 17:00</w:t>
            </w:r>
          </w:p>
        </w:tc>
      </w:tr>
      <w:tr w:rsidR="001B3DA3" w:rsidRPr="0018600C" w:rsidTr="00F50A5D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1B3DA3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Mr. G K </w:t>
            </w:r>
            <w:proofErr w:type="spellStart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Omee</w:t>
            </w:r>
            <w:proofErr w:type="spellEnd"/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 Assistant Audit Officer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DA3" w:rsidRPr="0018600C" w:rsidRDefault="001B3DA3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C6149" w:rsidRPr="0018600C" w:rsidTr="00FF7E64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DC6149" w:rsidRPr="0018600C" w:rsidRDefault="00AB1FA5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szCs w:val="20"/>
                <w:lang w:val="en-IN" w:bidi="hi-IN"/>
              </w:rPr>
              <w:br w:type="page"/>
            </w:r>
            <w:bookmarkStart w:id="0" w:name="_GoBack"/>
            <w:bookmarkEnd w:id="0"/>
            <w:r w:rsidR="00DC6149"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22 December 2023 (Friday) </w:t>
            </w: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65B50" w:rsidP="00D65B5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Assessment Exercise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10:00 to 11:15</w:t>
            </w: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11:15 to 11:45</w:t>
            </w:r>
          </w:p>
        </w:tc>
      </w:tr>
      <w:tr w:rsidR="00DC6149" w:rsidRPr="0018600C" w:rsidTr="00900DD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Session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65B50" w:rsidP="00DD37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Assessment Exercise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11:45 to 13:00</w:t>
            </w:r>
          </w:p>
        </w:tc>
      </w:tr>
      <w:tr w:rsidR="00DC6149" w:rsidRPr="0018600C" w:rsidTr="00FF7E64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Lunch Break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149" w:rsidRPr="0018600C" w:rsidRDefault="00DC6149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lang w:eastAsia="en-US"/>
              </w:rPr>
              <w:t>13:00 to 14:00</w:t>
            </w:r>
          </w:p>
        </w:tc>
      </w:tr>
      <w:tr w:rsidR="00D65B50" w:rsidRPr="0018600C" w:rsidTr="00BB787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50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18600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Valediction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50" w:rsidRPr="0018600C" w:rsidRDefault="00D65B50" w:rsidP="00DD37DC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ED32DF" w:rsidRDefault="00ED32DF" w:rsidP="00ED32D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D32DF" w:rsidRDefault="00ED32DF" w:rsidP="00ED32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D32DF">
        <w:rPr>
          <w:rFonts w:ascii="Times New Roman" w:hAnsi="Times New Roman" w:cs="Times New Roman"/>
        </w:rPr>
        <w:t xml:space="preserve">              </w:t>
      </w:r>
    </w:p>
    <w:sectPr w:rsidR="00ED32DF" w:rsidSect="0018600C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D3"/>
    <w:rsid w:val="00062455"/>
    <w:rsid w:val="00084E7C"/>
    <w:rsid w:val="00103C92"/>
    <w:rsid w:val="0013790E"/>
    <w:rsid w:val="0018600C"/>
    <w:rsid w:val="00186E0F"/>
    <w:rsid w:val="001B3DA3"/>
    <w:rsid w:val="0023177E"/>
    <w:rsid w:val="00234AE8"/>
    <w:rsid w:val="0027123F"/>
    <w:rsid w:val="002F2FA0"/>
    <w:rsid w:val="003357A2"/>
    <w:rsid w:val="0037042A"/>
    <w:rsid w:val="004F6521"/>
    <w:rsid w:val="00537F90"/>
    <w:rsid w:val="0055088B"/>
    <w:rsid w:val="005A1421"/>
    <w:rsid w:val="00682C4B"/>
    <w:rsid w:val="00695DCF"/>
    <w:rsid w:val="006960AC"/>
    <w:rsid w:val="00697FCC"/>
    <w:rsid w:val="006E5400"/>
    <w:rsid w:val="00710DDF"/>
    <w:rsid w:val="007256F4"/>
    <w:rsid w:val="00824C3A"/>
    <w:rsid w:val="00832260"/>
    <w:rsid w:val="00900DD4"/>
    <w:rsid w:val="009754BF"/>
    <w:rsid w:val="00A46A2E"/>
    <w:rsid w:val="00AB1FA5"/>
    <w:rsid w:val="00B0233E"/>
    <w:rsid w:val="00B8310E"/>
    <w:rsid w:val="00BC1F50"/>
    <w:rsid w:val="00BD7999"/>
    <w:rsid w:val="00C4272F"/>
    <w:rsid w:val="00CF15D3"/>
    <w:rsid w:val="00CF25A2"/>
    <w:rsid w:val="00D04191"/>
    <w:rsid w:val="00D378AC"/>
    <w:rsid w:val="00D65B50"/>
    <w:rsid w:val="00DC02D0"/>
    <w:rsid w:val="00DC6149"/>
    <w:rsid w:val="00DD37DC"/>
    <w:rsid w:val="00E114DD"/>
    <w:rsid w:val="00E1306C"/>
    <w:rsid w:val="00EC2550"/>
    <w:rsid w:val="00EC2AE2"/>
    <w:rsid w:val="00ED163A"/>
    <w:rsid w:val="00ED32DF"/>
    <w:rsid w:val="00EF5143"/>
    <w:rsid w:val="00F362B6"/>
    <w:rsid w:val="00F50A5D"/>
    <w:rsid w:val="00FF3C9E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FE67C"/>
  <w15:chartTrackingRefBased/>
  <w15:docId w15:val="{5DAD1CCE-7130-44BE-BBD2-B45A6712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E64"/>
    <w:pPr>
      <w:spacing w:after="200" w:line="276" w:lineRule="auto"/>
    </w:pPr>
    <w:rPr>
      <w:rFonts w:eastAsiaTheme="minorEastAsia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7E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7E64"/>
    <w:rPr>
      <w:rFonts w:asciiTheme="majorHAnsi" w:eastAsiaTheme="majorEastAsia" w:hAnsiTheme="majorHAnsi" w:cstheme="majorBidi"/>
      <w:color w:val="1F4D78" w:themeColor="accent1" w:themeShade="7F"/>
      <w:sz w:val="24"/>
      <w:szCs w:val="21"/>
      <w:lang w:eastAsia="en-IN"/>
    </w:rPr>
  </w:style>
  <w:style w:type="table" w:styleId="TableGrid">
    <w:name w:val="Table Grid"/>
    <w:basedOn w:val="TableNormal"/>
    <w:uiPriority w:val="39"/>
    <w:rsid w:val="00FF7E64"/>
    <w:pPr>
      <w:spacing w:after="0" w:line="240" w:lineRule="auto"/>
    </w:pPr>
    <w:rPr>
      <w:szCs w:val="22"/>
      <w:lang w:val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23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23F"/>
    <w:rPr>
      <w:rFonts w:ascii="Segoe UI" w:eastAsiaTheme="minorEastAsia" w:hAnsi="Segoe UI" w:cs="Mangal"/>
      <w:sz w:val="18"/>
      <w:szCs w:val="16"/>
      <w:lang w:eastAsia="en-IN"/>
    </w:rPr>
  </w:style>
  <w:style w:type="paragraph" w:styleId="ListParagraph">
    <w:name w:val="List Paragraph"/>
    <w:basedOn w:val="Normal"/>
    <w:uiPriority w:val="34"/>
    <w:qFormat/>
    <w:rsid w:val="00D378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5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dsharma</dc:creator>
  <cp:keywords/>
  <dc:description/>
  <cp:lastModifiedBy>DELL</cp:lastModifiedBy>
  <cp:revision>41</cp:revision>
  <cp:lastPrinted>2023-12-20T08:24:00Z</cp:lastPrinted>
  <dcterms:created xsi:type="dcterms:W3CDTF">2023-11-30T06:58:00Z</dcterms:created>
  <dcterms:modified xsi:type="dcterms:W3CDTF">2023-12-20T08:33:00Z</dcterms:modified>
</cp:coreProperties>
</file>